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829C" w14:textId="54FE5A01" w:rsidR="00A96AB1" w:rsidRPr="006E4CFC" w:rsidRDefault="003544EB" w:rsidP="003544EB">
      <w:pPr>
        <w:rPr>
          <w:rFonts w:ascii="Times New Roman" w:hAnsi="Times New Roman" w:cs="Times New Roman"/>
          <w:color w:val="5B9BD5" w:themeColor="accent1"/>
          <w:sz w:val="56"/>
          <w:szCs w:val="56"/>
        </w:rPr>
      </w:pPr>
      <w:r w:rsidRPr="006E4CFC">
        <w:rPr>
          <w:rFonts w:ascii="Britannic Bold" w:hAnsi="Britannic Bold" w:cs="Arial"/>
          <w:noProof/>
          <w:color w:val="5B9BD5" w:themeColor="accent1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FAC3014" wp14:editId="46003478">
            <wp:simplePos x="0" y="0"/>
            <wp:positionH relativeFrom="column">
              <wp:posOffset>-219075</wp:posOffset>
            </wp:positionH>
            <wp:positionV relativeFrom="paragraph">
              <wp:posOffset>457200</wp:posOffset>
            </wp:positionV>
            <wp:extent cx="1066800" cy="1066800"/>
            <wp:effectExtent l="0" t="0" r="0" b="0"/>
            <wp:wrapSquare wrapText="bothSides"/>
            <wp:docPr id="2" name="Picture 2" descr="A close-up of a med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med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FC">
        <w:rPr>
          <w:rFonts w:ascii="Franklin Gothic Demi" w:hAnsi="Franklin Gothic Demi" w:cs="Arial"/>
          <w:color w:val="5B9BD5" w:themeColor="accent1"/>
          <w:sz w:val="40"/>
          <w:szCs w:val="40"/>
        </w:rPr>
        <w:t xml:space="preserve">                   </w:t>
      </w:r>
      <w:r w:rsidR="006E4CFC" w:rsidRPr="006E4CFC">
        <w:rPr>
          <w:rFonts w:ascii="Times New Roman" w:hAnsi="Times New Roman" w:cs="Times New Roman"/>
          <w:color w:val="000000" w:themeColor="text1"/>
          <w:sz w:val="56"/>
          <w:szCs w:val="56"/>
        </w:rPr>
        <w:t>Wild &amp; Furry Animals of the Southern Appalachian Mountains</w:t>
      </w:r>
      <w:r w:rsidRPr="006E4CF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</w:t>
      </w:r>
    </w:p>
    <w:p w14:paraId="4816514A" w14:textId="166421F8" w:rsidR="006E4CFC" w:rsidRDefault="003544EB" w:rsidP="006E4CFC">
      <w:pPr>
        <w:rPr>
          <w:rFonts w:ascii="Georgia Pro Semibold" w:hAnsi="Georgia Pro Semibold" w:cs="Arial"/>
          <w:sz w:val="24"/>
          <w:szCs w:val="24"/>
        </w:rPr>
      </w:pPr>
      <w:r>
        <w:rPr>
          <w:rFonts w:ascii="Franklin Gothic Demi" w:hAnsi="Franklin Gothic Demi" w:cs="Arial"/>
          <w:color w:val="BF8F00" w:themeColor="accent4" w:themeShade="BF"/>
          <w:sz w:val="40"/>
          <w:szCs w:val="40"/>
        </w:rPr>
        <w:t xml:space="preserve"> </w:t>
      </w:r>
      <w:r w:rsidR="00A96AB1">
        <w:rPr>
          <w:rFonts w:ascii="Franklin Gothic Demi" w:hAnsi="Franklin Gothic Demi" w:cs="Arial"/>
          <w:color w:val="BF8F00" w:themeColor="accent4" w:themeShade="BF"/>
          <w:sz w:val="40"/>
          <w:szCs w:val="40"/>
        </w:rPr>
        <w:t xml:space="preserve">           </w:t>
      </w:r>
      <w:r w:rsidR="006E4CFC">
        <w:rPr>
          <w:rFonts w:ascii="Franklin Gothic Demi" w:hAnsi="Franklin Gothic Demi" w:cs="Arial"/>
          <w:color w:val="BF8F00" w:themeColor="accent4" w:themeShade="BF"/>
          <w:sz w:val="40"/>
          <w:szCs w:val="40"/>
        </w:rPr>
        <w:t xml:space="preserve">   </w:t>
      </w:r>
      <w:r w:rsidR="00A96AB1">
        <w:rPr>
          <w:rFonts w:ascii="Franklin Gothic Demi" w:hAnsi="Franklin Gothic Demi" w:cs="Arial"/>
          <w:color w:val="BF8F00" w:themeColor="accent4" w:themeShade="BF"/>
          <w:sz w:val="40"/>
          <w:szCs w:val="40"/>
        </w:rPr>
        <w:t xml:space="preserve">   </w:t>
      </w:r>
      <w:r w:rsidRPr="006E4CFC">
        <w:rPr>
          <w:rFonts w:ascii="Franklin Gothic Demi" w:hAnsi="Franklin Gothic Demi" w:cs="Arial"/>
          <w:color w:val="BF8F00" w:themeColor="accent4" w:themeShade="BF"/>
          <w:sz w:val="32"/>
          <w:szCs w:val="32"/>
        </w:rPr>
        <w:t>Bronze Medal Winner</w:t>
      </w:r>
      <w:r w:rsidRPr="000D2A8A">
        <w:rPr>
          <w:rFonts w:ascii="Franklin Gothic Demi" w:hAnsi="Franklin Gothic Demi" w:cs="Arial"/>
          <w:sz w:val="96"/>
          <w:szCs w:val="96"/>
        </w:rPr>
        <w:br/>
      </w:r>
      <w:r>
        <w:rPr>
          <w:rFonts w:ascii="Franklin Gothic Demi" w:hAnsi="Franklin Gothic Demi" w:cs="Arial"/>
          <w:i/>
          <w:color w:val="BF8F00" w:themeColor="accent4" w:themeShade="BF"/>
          <w:sz w:val="32"/>
          <w:szCs w:val="32"/>
        </w:rPr>
        <w:t xml:space="preserve">    </w:t>
      </w:r>
      <w:r w:rsidR="006E4CFC">
        <w:rPr>
          <w:rFonts w:ascii="Franklin Gothic Demi" w:hAnsi="Franklin Gothic Demi" w:cs="Arial"/>
          <w:i/>
          <w:color w:val="BF8F00" w:themeColor="accent4" w:themeShade="BF"/>
          <w:sz w:val="32"/>
          <w:szCs w:val="32"/>
        </w:rPr>
        <w:t xml:space="preserve">    </w:t>
      </w:r>
      <w:r>
        <w:rPr>
          <w:rFonts w:ascii="Franklin Gothic Demi" w:hAnsi="Franklin Gothic Demi" w:cs="Arial"/>
          <w:i/>
          <w:color w:val="BF8F00" w:themeColor="accent4" w:themeShade="BF"/>
          <w:sz w:val="32"/>
          <w:szCs w:val="32"/>
        </w:rPr>
        <w:t xml:space="preserve">  </w:t>
      </w:r>
      <w:r w:rsidRPr="006E4CFC">
        <w:rPr>
          <w:rFonts w:ascii="Franklin Gothic Demi" w:hAnsi="Franklin Gothic Demi" w:cs="Arial"/>
          <w:i/>
          <w:color w:val="BF8F00" w:themeColor="accent4" w:themeShade="BF"/>
          <w:sz w:val="28"/>
          <w:szCs w:val="28"/>
        </w:rPr>
        <w:t>Independent Publishers 2018 Book Awards</w:t>
      </w:r>
      <w:r w:rsidR="006E4CFC">
        <w:rPr>
          <w:rFonts w:ascii="Monotype Corsiva" w:hAnsi="Monotype Corsiva" w:cs="Arial"/>
          <w:sz w:val="36"/>
          <w:szCs w:val="36"/>
        </w:rPr>
        <w:t xml:space="preserve">  </w:t>
      </w:r>
      <w:r w:rsidR="00A96AB1">
        <w:rPr>
          <w:rFonts w:ascii="Monotype Corsiva" w:hAnsi="Monotype Corsiva" w:cs="Arial"/>
          <w:i/>
          <w:iCs/>
          <w:sz w:val="36"/>
          <w:szCs w:val="36"/>
        </w:rPr>
        <w:br/>
      </w:r>
      <w:r w:rsidR="00A96AB1">
        <w:rPr>
          <w:rFonts w:ascii="Georgia Pro Semibold" w:hAnsi="Georgia Pro Semibold" w:cs="Arial"/>
          <w:sz w:val="24"/>
          <w:szCs w:val="24"/>
        </w:rPr>
        <w:t xml:space="preserve"> </w:t>
      </w:r>
      <w:r w:rsidR="00A96AB1" w:rsidRPr="00A96AB1">
        <w:rPr>
          <w:rFonts w:ascii="Georgia Pro Semibold" w:hAnsi="Georgia Pro Semibold" w:cs="Arial"/>
          <w:sz w:val="24"/>
          <w:szCs w:val="24"/>
        </w:rPr>
        <w:t xml:space="preserve"> </w:t>
      </w:r>
      <w:r w:rsidR="006E4CFC">
        <w:rPr>
          <w:rFonts w:ascii="Georgia Pro Semibold" w:hAnsi="Georgia Pro Semibold" w:cs="Arial"/>
          <w:sz w:val="24"/>
          <w:szCs w:val="24"/>
        </w:rPr>
        <w:t xml:space="preserve">                                        </w:t>
      </w:r>
      <w:r w:rsidR="00A96AB1" w:rsidRPr="00A96AB1">
        <w:rPr>
          <w:rFonts w:ascii="Georgia Pro Semibold" w:hAnsi="Georgia Pro Semibold" w:cs="Arial"/>
          <w:sz w:val="24"/>
          <w:szCs w:val="24"/>
        </w:rPr>
        <w:t xml:space="preserve">  </w:t>
      </w:r>
    </w:p>
    <w:p w14:paraId="0EA553D0" w14:textId="15B6CE7C" w:rsidR="00174145" w:rsidRDefault="00174145" w:rsidP="006E4CFC">
      <w:pPr>
        <w:jc w:val="center"/>
        <w:rPr>
          <w:rFonts w:ascii="Georgia Pro Semibold" w:hAnsi="Georgia Pro Semibold" w:cs="Arial"/>
          <w:sz w:val="48"/>
          <w:szCs w:val="48"/>
          <w:highlight w:val="cyan"/>
        </w:rPr>
      </w:pPr>
      <w:r w:rsidRPr="00174145">
        <w:rPr>
          <w:rFonts w:ascii="Monotype Corsiva" w:hAnsi="Monotype Corsiva" w:cs="Arial"/>
          <w:sz w:val="40"/>
          <w:szCs w:val="40"/>
        </w:rPr>
        <w:t>Sold in over 275 stores in the Appalachian Mountains!</w:t>
      </w:r>
    </w:p>
    <w:p w14:paraId="3FAE1263" w14:textId="697A29E0" w:rsidR="006E4CFC" w:rsidRPr="00CE289D" w:rsidRDefault="00A96AB1" w:rsidP="006E4CFC">
      <w:pPr>
        <w:jc w:val="center"/>
        <w:rPr>
          <w:rFonts w:ascii="Georgia Pro Semibold" w:hAnsi="Georgia Pro Semibold" w:cs="Arial"/>
          <w:sz w:val="48"/>
          <w:szCs w:val="48"/>
          <w:highlight w:val="cyan"/>
        </w:rPr>
      </w:pPr>
      <w:r w:rsidRPr="00CE289D">
        <w:rPr>
          <w:rFonts w:ascii="Georgia Pro Semibold" w:hAnsi="Georgia Pro Semibold" w:cs="Arial"/>
          <w:sz w:val="48"/>
          <w:szCs w:val="48"/>
          <w:highlight w:val="cyan"/>
        </w:rPr>
        <w:t xml:space="preserve">Noteworthy </w:t>
      </w:r>
      <w:r w:rsidR="00746D36" w:rsidRPr="00CE289D">
        <w:rPr>
          <w:rFonts w:ascii="Georgia Pro Semibold" w:hAnsi="Georgia Pro Semibold" w:cs="Arial"/>
          <w:sz w:val="48"/>
          <w:szCs w:val="48"/>
          <w:highlight w:val="cyan"/>
        </w:rPr>
        <w:t>Sales</w:t>
      </w:r>
      <w:r w:rsidR="006E1C88" w:rsidRPr="00CE289D">
        <w:rPr>
          <w:rFonts w:ascii="Georgia Pro Semibold" w:hAnsi="Georgia Pro Semibold" w:cs="Arial"/>
          <w:sz w:val="48"/>
          <w:szCs w:val="48"/>
          <w:highlight w:val="cyan"/>
        </w:rPr>
        <w:t xml:space="preserve"> </w:t>
      </w:r>
      <w:r w:rsidRPr="00CE289D">
        <w:rPr>
          <w:rFonts w:ascii="Georgia Pro Semibold" w:hAnsi="Georgia Pro Semibold" w:cs="Arial"/>
          <w:sz w:val="48"/>
          <w:szCs w:val="48"/>
          <w:highlight w:val="cyan"/>
        </w:rPr>
        <w:t>Locations</w:t>
      </w:r>
    </w:p>
    <w:p w14:paraId="3527F410" w14:textId="49007F6A" w:rsidR="00C129F0" w:rsidRPr="00174145" w:rsidRDefault="00775CC0" w:rsidP="006E4CFC">
      <w:pPr>
        <w:jc w:val="center"/>
        <w:rPr>
          <w:rFonts w:ascii="Abadi" w:hAnsi="Abadi" w:cs="Arial"/>
          <w:sz w:val="36"/>
          <w:szCs w:val="36"/>
          <w:highlight w:val="cyan"/>
        </w:rPr>
      </w:pPr>
      <w:r w:rsidRPr="00174145">
        <w:rPr>
          <w:rFonts w:ascii="Abadi" w:hAnsi="Abadi" w:cs="Arial"/>
          <w:sz w:val="28"/>
          <w:szCs w:val="28"/>
        </w:rPr>
        <w:t>125</w:t>
      </w:r>
      <w:r w:rsidR="00514278">
        <w:rPr>
          <w:rFonts w:ascii="Abadi" w:hAnsi="Abadi" w:cs="Arial"/>
          <w:sz w:val="28"/>
          <w:szCs w:val="28"/>
        </w:rPr>
        <w:t>+</w:t>
      </w:r>
      <w:r w:rsidRPr="00174145">
        <w:rPr>
          <w:rFonts w:ascii="Abadi" w:hAnsi="Abadi" w:cs="Arial"/>
          <w:sz w:val="28"/>
          <w:szCs w:val="28"/>
        </w:rPr>
        <w:t xml:space="preserve"> State Park Gift Shops from West Virginia to Alabama</w:t>
      </w:r>
      <w:r w:rsidRPr="00174145">
        <w:rPr>
          <w:rFonts w:ascii="Abadi" w:hAnsi="Abadi" w:cs="Arial"/>
          <w:sz w:val="28"/>
          <w:szCs w:val="28"/>
        </w:rPr>
        <w:br/>
      </w:r>
      <w:r w:rsidR="00174145" w:rsidRPr="00174145">
        <w:rPr>
          <w:rFonts w:ascii="Abadi" w:hAnsi="Abadi" w:cs="Arial"/>
          <w:sz w:val="28"/>
          <w:szCs w:val="28"/>
          <w:highlight w:val="cyan"/>
        </w:rPr>
        <w:t>and</w:t>
      </w:r>
      <w:r w:rsidRPr="00174145">
        <w:rPr>
          <w:rFonts w:ascii="Abadi" w:hAnsi="Abadi" w:cs="Arial"/>
          <w:sz w:val="28"/>
          <w:szCs w:val="28"/>
        </w:rPr>
        <w:br/>
      </w:r>
      <w:r w:rsidR="00174145">
        <w:rPr>
          <w:rFonts w:ascii="Abadi" w:hAnsi="Abadi" w:cs="Arial"/>
          <w:sz w:val="28"/>
          <w:szCs w:val="28"/>
        </w:rPr>
        <w:t xml:space="preserve">The </w:t>
      </w:r>
      <w:r w:rsidR="00C129F0" w:rsidRPr="00174145">
        <w:rPr>
          <w:rFonts w:ascii="Abadi" w:hAnsi="Abadi" w:cs="Arial"/>
          <w:sz w:val="28"/>
          <w:szCs w:val="28"/>
        </w:rPr>
        <w:t>Alabama Museum of Natural History</w:t>
      </w:r>
      <w:r w:rsidR="00C129F0" w:rsidRPr="00174145">
        <w:rPr>
          <w:rFonts w:ascii="Abadi" w:hAnsi="Abadi" w:cs="Arial"/>
          <w:sz w:val="28"/>
          <w:szCs w:val="28"/>
        </w:rPr>
        <w:br/>
        <w:t>Asheville Museum of Science</w:t>
      </w:r>
      <w:r w:rsidRPr="00174145">
        <w:rPr>
          <w:rFonts w:ascii="Abadi" w:hAnsi="Abadi" w:cs="Arial"/>
          <w:sz w:val="28"/>
          <w:szCs w:val="28"/>
        </w:rPr>
        <w:br/>
        <w:t>Barnes &amp; Noble</w:t>
      </w:r>
      <w:r w:rsidR="00C129F0" w:rsidRPr="00174145">
        <w:rPr>
          <w:rFonts w:ascii="Abadi" w:hAnsi="Abadi" w:cs="Arial"/>
          <w:sz w:val="28"/>
          <w:szCs w:val="28"/>
        </w:rPr>
        <w:br/>
        <w:t>Biltmore Estate</w:t>
      </w:r>
      <w:r w:rsidR="00C129F0" w:rsidRPr="00174145">
        <w:rPr>
          <w:rFonts w:ascii="Abadi" w:hAnsi="Abadi" w:cs="Arial"/>
          <w:sz w:val="28"/>
          <w:szCs w:val="28"/>
        </w:rPr>
        <w:br/>
        <w:t>Blue Ridge Parkway Gift Shops</w:t>
      </w:r>
      <w:r w:rsidRPr="00174145">
        <w:rPr>
          <w:rFonts w:ascii="Abadi" w:hAnsi="Abadi" w:cs="Arial"/>
          <w:sz w:val="28"/>
          <w:szCs w:val="28"/>
        </w:rPr>
        <w:br/>
        <w:t>Chattahoochee Nature Center</w:t>
      </w:r>
      <w:r w:rsidR="00C129F0" w:rsidRPr="00174145">
        <w:rPr>
          <w:rFonts w:ascii="Abadi" w:hAnsi="Abadi" w:cs="Arial"/>
          <w:sz w:val="28"/>
          <w:szCs w:val="28"/>
        </w:rPr>
        <w:br/>
        <w:t>Cumberland Gap National Park</w:t>
      </w:r>
      <w:r w:rsidR="00C129F0" w:rsidRPr="00174145">
        <w:rPr>
          <w:rFonts w:ascii="Abadi" w:hAnsi="Abadi" w:cs="Arial"/>
          <w:sz w:val="28"/>
          <w:szCs w:val="28"/>
        </w:rPr>
        <w:br/>
        <w:t>Discovery Place in Charlotte</w:t>
      </w:r>
      <w:r w:rsidR="00C129F0" w:rsidRPr="00174145">
        <w:rPr>
          <w:rFonts w:ascii="Abadi" w:hAnsi="Abadi" w:cs="Arial"/>
          <w:sz w:val="28"/>
          <w:szCs w:val="28"/>
        </w:rPr>
        <w:br/>
        <w:t>Grandfather Mountain</w:t>
      </w:r>
      <w:r w:rsidR="00C129F0" w:rsidRPr="00174145">
        <w:rPr>
          <w:rFonts w:ascii="Abadi" w:hAnsi="Abadi" w:cs="Arial"/>
          <w:sz w:val="28"/>
          <w:szCs w:val="28"/>
        </w:rPr>
        <w:br/>
        <w:t>Great Smoky Mountains National Park</w:t>
      </w:r>
      <w:r w:rsidRPr="00174145">
        <w:rPr>
          <w:rFonts w:ascii="Abadi" w:hAnsi="Abadi" w:cs="Arial"/>
          <w:sz w:val="28"/>
          <w:szCs w:val="28"/>
        </w:rPr>
        <w:br/>
        <w:t>Greenbriar Resort</w:t>
      </w:r>
      <w:r w:rsidR="00C129F0" w:rsidRPr="00174145">
        <w:rPr>
          <w:rFonts w:ascii="Abadi" w:hAnsi="Abadi" w:cs="Arial"/>
          <w:sz w:val="28"/>
          <w:szCs w:val="28"/>
        </w:rPr>
        <w:br/>
        <w:t>John James Audubon State Park Museum</w:t>
      </w:r>
      <w:r w:rsidR="00C129F0" w:rsidRPr="00174145">
        <w:rPr>
          <w:rFonts w:ascii="Abadi" w:hAnsi="Abadi" w:cs="Arial"/>
          <w:sz w:val="28"/>
          <w:szCs w:val="28"/>
        </w:rPr>
        <w:br/>
        <w:t>Luray Caverns</w:t>
      </w:r>
      <w:r w:rsidR="00C129F0" w:rsidRPr="00174145">
        <w:rPr>
          <w:rFonts w:ascii="Abadi" w:hAnsi="Abadi" w:cs="Arial"/>
          <w:sz w:val="28"/>
          <w:szCs w:val="28"/>
        </w:rPr>
        <w:br/>
        <w:t>Mammoth Cave</w:t>
      </w:r>
      <w:r w:rsidR="00C129F0" w:rsidRPr="00174145">
        <w:rPr>
          <w:rFonts w:ascii="Abadi" w:hAnsi="Abadi" w:cs="Arial"/>
          <w:sz w:val="28"/>
          <w:szCs w:val="28"/>
        </w:rPr>
        <w:br/>
        <w:t>Mast General Stores</w:t>
      </w:r>
      <w:r w:rsidR="00C129F0" w:rsidRPr="00174145">
        <w:rPr>
          <w:rFonts w:ascii="Abadi" w:hAnsi="Abadi" w:cs="Arial"/>
          <w:sz w:val="28"/>
          <w:szCs w:val="28"/>
        </w:rPr>
        <w:br/>
        <w:t>Middle Tennessee Natural History Museum</w:t>
      </w:r>
      <w:r w:rsidRPr="00174145">
        <w:rPr>
          <w:rFonts w:ascii="Abadi" w:hAnsi="Abadi" w:cs="Arial"/>
          <w:sz w:val="28"/>
          <w:szCs w:val="28"/>
        </w:rPr>
        <w:br/>
        <w:t>Montgomery Zoo</w:t>
      </w:r>
      <w:r w:rsidR="00C129F0" w:rsidRPr="00174145">
        <w:rPr>
          <w:rFonts w:ascii="Abadi" w:hAnsi="Abadi" w:cs="Arial"/>
          <w:sz w:val="28"/>
          <w:szCs w:val="28"/>
        </w:rPr>
        <w:br/>
        <w:t>Nantahala Outdoor Centers</w:t>
      </w:r>
      <w:r w:rsidR="00C129F0" w:rsidRPr="00174145">
        <w:rPr>
          <w:rFonts w:ascii="Abadi" w:hAnsi="Abadi" w:cs="Arial"/>
          <w:sz w:val="28"/>
          <w:szCs w:val="28"/>
        </w:rPr>
        <w:br/>
        <w:t>New River Gorge National Park</w:t>
      </w:r>
      <w:r w:rsidRPr="00174145">
        <w:rPr>
          <w:rFonts w:ascii="Abadi" w:hAnsi="Abadi" w:cs="Arial"/>
          <w:sz w:val="28"/>
          <w:szCs w:val="28"/>
        </w:rPr>
        <w:br/>
        <w:t>North Carolina Museum of Natural History</w:t>
      </w:r>
      <w:r w:rsidRPr="00174145">
        <w:rPr>
          <w:rFonts w:ascii="Abadi" w:hAnsi="Abadi" w:cs="Arial"/>
          <w:sz w:val="28"/>
          <w:szCs w:val="28"/>
        </w:rPr>
        <w:br/>
        <w:t>North Carolina Zoo</w:t>
      </w:r>
      <w:r w:rsidR="00C129F0" w:rsidRPr="00174145">
        <w:rPr>
          <w:rFonts w:ascii="Abadi" w:hAnsi="Abadi" w:cs="Arial"/>
          <w:sz w:val="28"/>
          <w:szCs w:val="28"/>
        </w:rPr>
        <w:br/>
        <w:t>Omni Grove Park Inn</w:t>
      </w:r>
      <w:r w:rsidRPr="00174145">
        <w:rPr>
          <w:rFonts w:ascii="Abadi" w:hAnsi="Abadi" w:cs="Arial"/>
          <w:sz w:val="28"/>
          <w:szCs w:val="28"/>
        </w:rPr>
        <w:br/>
        <w:t>Pisgah Inn</w:t>
      </w:r>
      <w:r w:rsidR="00C129F0" w:rsidRPr="00174145">
        <w:rPr>
          <w:rFonts w:ascii="Abadi" w:hAnsi="Abadi" w:cs="Arial"/>
          <w:sz w:val="28"/>
          <w:szCs w:val="28"/>
        </w:rPr>
        <w:br/>
        <w:t>South Carolina State Museum</w:t>
      </w:r>
      <w:r w:rsidRPr="00174145">
        <w:rPr>
          <w:rFonts w:ascii="Abadi" w:hAnsi="Abadi" w:cs="Arial"/>
          <w:sz w:val="28"/>
          <w:szCs w:val="28"/>
        </w:rPr>
        <w:br/>
        <w:t>Virginia Living Museum</w:t>
      </w:r>
      <w:r w:rsidR="00C129F0" w:rsidRPr="00174145">
        <w:rPr>
          <w:rFonts w:ascii="Abadi" w:hAnsi="Abadi" w:cs="Arial"/>
          <w:sz w:val="28"/>
          <w:szCs w:val="28"/>
        </w:rPr>
        <w:br/>
        <w:t>Western North Carolina Nature Center</w:t>
      </w:r>
      <w:r w:rsidR="00C129F0" w:rsidRPr="00174145">
        <w:rPr>
          <w:rFonts w:ascii="Abadi" w:hAnsi="Abadi" w:cs="Arial"/>
          <w:sz w:val="28"/>
          <w:szCs w:val="28"/>
        </w:rPr>
        <w:br/>
        <w:t>Wheeler National Wildlife Refuge</w:t>
      </w:r>
    </w:p>
    <w:sectPr w:rsidR="00C129F0" w:rsidRPr="00174145" w:rsidSect="00455B12">
      <w:pgSz w:w="12240" w:h="15840"/>
      <w:pgMar w:top="45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 Pro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97"/>
    <w:rsid w:val="00000E93"/>
    <w:rsid w:val="00026FAF"/>
    <w:rsid w:val="000278AC"/>
    <w:rsid w:val="0008537D"/>
    <w:rsid w:val="00090218"/>
    <w:rsid w:val="000D211D"/>
    <w:rsid w:val="000D2A8A"/>
    <w:rsid w:val="000F2A57"/>
    <w:rsid w:val="000F71CC"/>
    <w:rsid w:val="00156C61"/>
    <w:rsid w:val="00174145"/>
    <w:rsid w:val="00195D77"/>
    <w:rsid w:val="001A4C90"/>
    <w:rsid w:val="00200834"/>
    <w:rsid w:val="002568DF"/>
    <w:rsid w:val="0026120C"/>
    <w:rsid w:val="0031019B"/>
    <w:rsid w:val="00343DB9"/>
    <w:rsid w:val="003466EA"/>
    <w:rsid w:val="00347673"/>
    <w:rsid w:val="003544EB"/>
    <w:rsid w:val="003B3FA1"/>
    <w:rsid w:val="003E1A24"/>
    <w:rsid w:val="003E6657"/>
    <w:rsid w:val="00455B12"/>
    <w:rsid w:val="004A3CCB"/>
    <w:rsid w:val="004B21B1"/>
    <w:rsid w:val="004C063B"/>
    <w:rsid w:val="004F777F"/>
    <w:rsid w:val="00514278"/>
    <w:rsid w:val="005204D1"/>
    <w:rsid w:val="00565120"/>
    <w:rsid w:val="005A4EA9"/>
    <w:rsid w:val="005B1562"/>
    <w:rsid w:val="00667749"/>
    <w:rsid w:val="006C4171"/>
    <w:rsid w:val="006E1C88"/>
    <w:rsid w:val="006E4CFC"/>
    <w:rsid w:val="00713D24"/>
    <w:rsid w:val="00746D36"/>
    <w:rsid w:val="00775CC0"/>
    <w:rsid w:val="007A49E7"/>
    <w:rsid w:val="007F60FD"/>
    <w:rsid w:val="00801DA5"/>
    <w:rsid w:val="0081337B"/>
    <w:rsid w:val="00834B7A"/>
    <w:rsid w:val="008A1518"/>
    <w:rsid w:val="00997B75"/>
    <w:rsid w:val="009B2D51"/>
    <w:rsid w:val="009C2511"/>
    <w:rsid w:val="00A005D7"/>
    <w:rsid w:val="00A10439"/>
    <w:rsid w:val="00A10AAB"/>
    <w:rsid w:val="00A212D6"/>
    <w:rsid w:val="00A65FFD"/>
    <w:rsid w:val="00A8668C"/>
    <w:rsid w:val="00A96AB1"/>
    <w:rsid w:val="00BC7BBA"/>
    <w:rsid w:val="00BE0F4C"/>
    <w:rsid w:val="00BE2CA9"/>
    <w:rsid w:val="00C129F0"/>
    <w:rsid w:val="00C84E5F"/>
    <w:rsid w:val="00CA66E9"/>
    <w:rsid w:val="00CE289D"/>
    <w:rsid w:val="00D6424E"/>
    <w:rsid w:val="00DA075F"/>
    <w:rsid w:val="00DD4478"/>
    <w:rsid w:val="00DF5597"/>
    <w:rsid w:val="00E3622C"/>
    <w:rsid w:val="00E64308"/>
    <w:rsid w:val="00E9507E"/>
    <w:rsid w:val="00EA7010"/>
    <w:rsid w:val="00EB27B9"/>
    <w:rsid w:val="00F75841"/>
    <w:rsid w:val="00F77D70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92A1"/>
  <w15:chartTrackingRefBased/>
  <w15:docId w15:val="{4C314608-C7ED-4CE7-B692-1E5E8C9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Pantas</dc:creator>
  <cp:keywords/>
  <dc:description/>
  <cp:lastModifiedBy>Lee Pantas</cp:lastModifiedBy>
  <cp:revision>5</cp:revision>
  <cp:lastPrinted>2024-02-29T21:50:00Z</cp:lastPrinted>
  <dcterms:created xsi:type="dcterms:W3CDTF">2024-02-29T21:40:00Z</dcterms:created>
  <dcterms:modified xsi:type="dcterms:W3CDTF">2024-02-29T21:50:00Z</dcterms:modified>
</cp:coreProperties>
</file>